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B6992" w14:textId="5F109401" w:rsidR="009D5271" w:rsidRPr="003A20B2" w:rsidRDefault="00BD4C47" w:rsidP="00112F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w:drawing>
          <wp:anchor distT="0" distB="0" distL="114300" distR="114300" simplePos="0" relativeHeight="251662336" behindDoc="0" locked="0" layoutInCell="1" allowOverlap="1" wp14:anchorId="7F1C3B5C" wp14:editId="7D0FAE43">
            <wp:simplePos x="0" y="0"/>
            <wp:positionH relativeFrom="column">
              <wp:posOffset>2462976</wp:posOffset>
            </wp:positionH>
            <wp:positionV relativeFrom="paragraph">
              <wp:posOffset>-483243</wp:posOffset>
            </wp:positionV>
            <wp:extent cx="900430" cy="1009015"/>
            <wp:effectExtent l="0" t="0" r="0" b="635"/>
            <wp:wrapNone/>
            <wp:docPr id="3658903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90344" name="Picture 3658903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71" w:rsidRPr="003A20B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2584D" wp14:editId="798559BC">
                <wp:simplePos x="0" y="0"/>
                <wp:positionH relativeFrom="column">
                  <wp:posOffset>2262301</wp:posOffset>
                </wp:positionH>
                <wp:positionV relativeFrom="paragraph">
                  <wp:posOffset>-555625</wp:posOffset>
                </wp:positionV>
                <wp:extent cx="12858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0C90" w14:textId="35F1DEA7" w:rsidR="009D5271" w:rsidRPr="00B73701" w:rsidRDefault="009D5271" w:rsidP="009D5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2584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8.15pt;margin-top:-43.75pt;width:10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" filled="f" stroked="f">
                <v:textbox style="mso-fit-shape-to-text:t">
                  <w:txbxContent>
                    <w:p w14:paraId="7A7A0C90" w14:textId="35F1DEA7" w:rsidR="009D5271" w:rsidRPr="00B73701" w:rsidRDefault="009D5271" w:rsidP="009D52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51328" w14:textId="77777777" w:rsidR="003A20B2" w:rsidRPr="003A20B2" w:rsidRDefault="003A20B2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729CCF" w14:textId="534EFC63" w:rsidR="003A20B2" w:rsidRPr="003A20B2" w:rsidRDefault="003A20B2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85C33" w14:textId="441CDDB7" w:rsidR="007864C3" w:rsidRPr="003A20B2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B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ประกาศสถานีตำรวจ</w:t>
      </w:r>
      <w:r w:rsidR="003A20B2" w:rsidRPr="003A20B2">
        <w:rPr>
          <w:rFonts w:ascii="TH SarabunIT๙" w:hAnsi="TH SarabunIT๙" w:cs="TH SarabunIT๙"/>
          <w:b/>
          <w:bCs/>
          <w:sz w:val="32"/>
          <w:szCs w:val="32"/>
          <w:cs/>
        </w:rPr>
        <w:t>ภูธรเมืองพัทยา</w:t>
      </w:r>
    </w:p>
    <w:p w14:paraId="3BF85C34" w14:textId="7A5B20E0" w:rsidR="00614812" w:rsidRPr="003A20B2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นโยบายต่อต้านการรับสินบน (</w:t>
      </w:r>
      <w:r w:rsidRPr="003A20B2">
        <w:rPr>
          <w:rFonts w:ascii="TH SarabunIT๙" w:hAnsi="TH SarabunIT๙" w:cs="TH SarabunIT๙"/>
          <w:b/>
          <w:bCs/>
          <w:sz w:val="32"/>
          <w:szCs w:val="32"/>
        </w:rPr>
        <w:t>Anti-Bribery Policy)</w:t>
      </w:r>
    </w:p>
    <w:p w14:paraId="3BF85C37" w14:textId="47749861" w:rsidR="00DA6490" w:rsidRPr="003A20B2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03788A" w:rsidRPr="003A20B2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00DBD116" w14:textId="77777777" w:rsidR="00B73701" w:rsidRPr="003A20B2" w:rsidRDefault="00B73701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85C38" w14:textId="1EEEDB94" w:rsidR="007864C3" w:rsidRPr="003A20B2" w:rsidRDefault="007864C3" w:rsidP="00112FB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B2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3A20B2">
        <w:rPr>
          <w:rFonts w:ascii="TH SarabunIT๙" w:hAnsi="TH SarabunIT๙" w:cs="TH SarabunIT๙"/>
          <w:sz w:val="32"/>
          <w:szCs w:val="32"/>
        </w:rPr>
        <w:t>128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   ที่ออกโดยอาศัยอำนาจตามบทบัญญัติแห่งกฎหมาย เว้นแต่การรับทรัพย์สินหรือประโยชน์อื่นใด              โดยธรรมจรรยา ตามหลักเกณฑ์และจำนวนที่คณะกรรมการ ป.ป.ช. กำหนด และ</w:t>
      </w:r>
      <w:r w:rsidR="00614812" w:rsidRPr="003A20B2">
        <w:rPr>
          <w:rFonts w:ascii="TH SarabunIT๙" w:hAnsi="TH SarabunIT๙" w:cs="TH SarabunIT๙"/>
          <w:sz w:val="32"/>
          <w:szCs w:val="32"/>
          <w:cs/>
        </w:rPr>
        <w:t>และประมวลจริยธรรมข้าราชการตำรวจ พ.ศ. 2564 ข้อ</w:t>
      </w:r>
      <w:r w:rsidR="0054345E" w:rsidRPr="003A2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5FC" w:rsidRPr="003A20B2">
        <w:rPr>
          <w:rFonts w:ascii="TH SarabunIT๙" w:hAnsi="TH SarabunIT๙" w:cs="TH SarabunIT๙"/>
          <w:sz w:val="32"/>
          <w:szCs w:val="32"/>
          <w:cs/>
        </w:rPr>
        <w:t>2</w:t>
      </w:r>
      <w:r w:rsidR="00614812" w:rsidRPr="003A20B2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0234F" w:rsidRPr="003A20B2">
        <w:rPr>
          <w:rFonts w:ascii="TH SarabunIT๙" w:hAnsi="TH SarabunIT๙" w:cs="TH SarabunIT๙"/>
          <w:sz w:val="32"/>
          <w:szCs w:val="32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       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3A20B2">
        <w:rPr>
          <w:rFonts w:ascii="TH SarabunIT๙" w:hAnsi="TH SarabunIT๙" w:cs="TH SarabunIT๙"/>
          <w:sz w:val="32"/>
          <w:szCs w:val="32"/>
          <w:cs/>
        </w:rPr>
        <w:t>และ</w:t>
      </w:r>
      <w:r w:rsidR="003625FC" w:rsidRPr="003A20B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25FC" w:rsidRPr="003A20B2">
        <w:rPr>
          <w:rFonts w:ascii="TH SarabunIT๙" w:hAnsi="TH SarabunIT๙" w:cs="TH SarabunIT๙"/>
          <w:sz w:val="32"/>
          <w:szCs w:val="32"/>
        </w:rPr>
        <w:t>2</w:t>
      </w:r>
      <w:r w:rsidR="00614812" w:rsidRPr="003A20B2">
        <w:rPr>
          <w:rFonts w:ascii="TH SarabunIT๙" w:hAnsi="TH SarabunIT๙" w:cs="TH SarabunIT๙"/>
          <w:sz w:val="32"/>
          <w:szCs w:val="32"/>
          <w:cs/>
        </w:rPr>
        <w:t>(4)</w:t>
      </w:r>
      <w:r w:rsidR="00192394" w:rsidRPr="003A2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97B" w:rsidRPr="003A20B2">
        <w:rPr>
          <w:rFonts w:ascii="TH SarabunIT๙" w:hAnsi="TH SarabunIT๙" w:cs="TH SarabunIT๙"/>
          <w:sz w:val="32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3A20B2">
        <w:rPr>
          <w:rFonts w:ascii="TH SarabunIT๙" w:hAnsi="TH SarabunIT๙" w:cs="TH SarabunIT๙"/>
          <w:sz w:val="32"/>
          <w:szCs w:val="32"/>
        </w:rPr>
        <w:t>4</w:t>
      </w:r>
      <w:r w:rsidR="00614812" w:rsidRPr="003A20B2">
        <w:rPr>
          <w:rFonts w:ascii="TH SarabunIT๙" w:hAnsi="TH SarabunIT๙" w:cs="TH SarabunIT๙"/>
          <w:sz w:val="32"/>
          <w:szCs w:val="32"/>
          <w:cs/>
        </w:rPr>
        <w:t xml:space="preserve"> พัฒนาระบบราชการไทย</w:t>
      </w:r>
      <w:r w:rsidR="0003497B" w:rsidRPr="003A20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812" w:rsidRPr="003A20B2">
        <w:rPr>
          <w:rFonts w:ascii="TH SarabunIT๙" w:hAnsi="TH SarabunIT๙" w:cs="TH SarabunIT๙"/>
          <w:sz w:val="32"/>
          <w:szCs w:val="32"/>
          <w:cs/>
        </w:rPr>
        <w:t>ให้โปร่งใส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 ไร้ผลประโยชน์ เป้าหมายที่ </w:t>
      </w:r>
      <w:r w:rsidRPr="003A20B2">
        <w:rPr>
          <w:rFonts w:ascii="TH SarabunIT๙" w:hAnsi="TH SarabunIT๙" w:cs="TH SarabunIT๙"/>
          <w:sz w:val="32"/>
          <w:szCs w:val="32"/>
        </w:rPr>
        <w:t>1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3A20B2">
        <w:rPr>
          <w:rFonts w:ascii="TH SarabunIT๙" w:hAnsi="TH SarabunIT๙" w:cs="TH SarabunIT๙"/>
          <w:sz w:val="32"/>
          <w:szCs w:val="32"/>
        </w:rPr>
        <w:t>1.1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3A20B2">
        <w:rPr>
          <w:rFonts w:ascii="TH SarabunIT๙" w:hAnsi="TH SarabunIT๙" w:cs="TH SarabunIT๙"/>
          <w:sz w:val="32"/>
          <w:szCs w:val="32"/>
        </w:rPr>
        <w:t>(No Gift Policy)</w:t>
      </w:r>
    </w:p>
    <w:p w14:paraId="3BF85C39" w14:textId="4E775FAE" w:rsidR="007864C3" w:rsidRPr="003A20B2" w:rsidRDefault="007864C3" w:rsidP="00112F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20B2">
        <w:rPr>
          <w:rFonts w:ascii="TH SarabunIT๙" w:hAnsi="TH SarabunIT๙" w:cs="TH SarabunIT๙"/>
          <w:sz w:val="32"/>
          <w:szCs w:val="32"/>
        </w:rPr>
        <w:tab/>
      </w:r>
      <w:r w:rsidRPr="003A20B2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3A20B2">
        <w:rPr>
          <w:rFonts w:ascii="TH SarabunIT๙" w:hAnsi="TH SarabunIT๙" w:cs="TH SarabunIT๙"/>
          <w:sz w:val="32"/>
          <w:szCs w:val="32"/>
        </w:rPr>
        <w:t xml:space="preserve">Conflict  of Interest) </w:t>
      </w:r>
      <w:r w:rsidRPr="003A20B2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3A20B2">
        <w:rPr>
          <w:rFonts w:ascii="TH SarabunIT๙" w:hAnsi="TH SarabunIT๙" w:cs="TH SarabunIT๙"/>
          <w:sz w:val="32"/>
          <w:szCs w:val="32"/>
          <w:cs/>
        </w:rPr>
        <w:t xml:space="preserve">ใดที่ส่งผลต่อการปฏิบัติหน้าที่ </w:t>
      </w:r>
      <w:r w:rsidRPr="003A20B2">
        <w:rPr>
          <w:rFonts w:ascii="TH SarabunIT๙" w:hAnsi="TH SarabunIT๙" w:cs="TH SarabunIT๙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3A20B2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3A20B2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 ของกำนัล</w:t>
      </w:r>
      <w:r w:rsidR="00576394" w:rsidRPr="003A20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B2">
        <w:rPr>
          <w:rFonts w:ascii="TH SarabunIT๙" w:hAnsi="TH SarabunIT๙" w:cs="TH SarabunIT๙"/>
          <w:sz w:val="32"/>
          <w:szCs w:val="32"/>
          <w:cs/>
        </w:rPr>
        <w:t>หรือประโยชน์อื่นใด (</w:t>
      </w:r>
      <w:r w:rsidRPr="003A20B2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76434ABE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๑. วัตถุประสงค์</w:t>
      </w:r>
    </w:p>
    <w:p w14:paraId="0E974760" w14:textId="7136F7C9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๑.๑ เพื่อป้องกัน หรือลดโอกาสในการรับสินบน ผลประโยชน์ทับซ้อนในรูปแบบต่างๆ แก่ข้าราชการตำรวจในสังกัดสถานีตำรวจภูธรเมือง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</w:p>
    <w:p w14:paraId="5C99D429" w14:textId="19C46164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 xml:space="preserve">2.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เพื่อส่งเสริมให้ข้าราชการตำรวจในสังกัดสถานีตำรวจภูธรเมือง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มีจิตสำนึกในการปฏิเสธ การรับของขวัญและของกำนัลทุกชนิดจากการปฏิบัติหน้าที่</w:t>
      </w:r>
    </w:p>
    <w:p w14:paraId="146D2222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 xml:space="preserve">3.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เพื่อสร้างวัฒนธรรมองค์กรคุณธรรมและโปร่งใส (</w:t>
      </w:r>
      <w:r w:rsidRPr="00833142">
        <w:rPr>
          <w:rFonts w:ascii="TH SarabunIT๙" w:hAnsi="TH SarabunIT๙" w:cs="TH SarabunIT๙"/>
          <w:sz w:val="32"/>
          <w:szCs w:val="32"/>
        </w:rPr>
        <w:t xml:space="preserve">Organization of Integrity) </w:t>
      </w:r>
      <w:r w:rsidRPr="00833142">
        <w:rPr>
          <w:rFonts w:ascii="TH SarabunIT๙" w:hAnsi="TH SarabunIT๙" w:cs="TH SarabunIT๙"/>
          <w:sz w:val="32"/>
          <w:szCs w:val="32"/>
          <w:cs/>
        </w:rPr>
        <w:t>ของระบบ</w:t>
      </w:r>
    </w:p>
    <w:p w14:paraId="39C321C8" w14:textId="77777777" w:rsidR="00833142" w:rsidRP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ราชการให้เข้มแข็งและยั่งยืน</w:t>
      </w:r>
    </w:p>
    <w:p w14:paraId="0DF3CEAD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 xml:space="preserve">4.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เพื่อกำหนดมาตรการ แนวทาง และกลไกในการป้องกันการให้/รับสินบนหรือประโยชน์อื่นใด</w:t>
      </w:r>
    </w:p>
    <w:p w14:paraId="5D4C6E3B" w14:textId="6F6D5185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 xml:space="preserve">5.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เพื่อกำหนดแนวทางการรับค่ารับรอง หรือของขวัญของผู้บริหารและข้าราชการตำรวจในสังกัด 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ให้เป็นไปตามกฎหมายและระเบียบข้อบังคับที่เกี่ยวข้อง</w:t>
      </w:r>
    </w:p>
    <w:p w14:paraId="582DADCA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 xml:space="preserve">6.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เพื่อสนับสนุนและยกระดับการดำเนินการภายใต้ยุทธศาสตร์ชาติแผนแม่บทภายใต้ยุทธศาสตร์ชาติ และแผนการปฏิรูปประเทศด้านการป้องกันและปราบปรามการทุจริตและประพฤติมิชอบ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833142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14:paraId="10473F0B" w14:textId="77777777" w:rsid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602435" w14:textId="576ADE5C" w:rsidR="00833142" w:rsidRDefault="00833142" w:rsidP="0083314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/ 2. ขอบเขตการ...</w:t>
      </w:r>
    </w:p>
    <w:p w14:paraId="7F61719B" w14:textId="184A4C5C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ขอบเขตการบังคับใช้</w:t>
      </w:r>
    </w:p>
    <w:p w14:paraId="58503A06" w14:textId="25B1E340" w:rsidR="00833142" w:rsidRPr="00833142" w:rsidRDefault="00833142" w:rsidP="008331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ใช้บังคับกับข้าราชการตำรวจในสังกัด 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ทุกนาย</w:t>
      </w:r>
    </w:p>
    <w:p w14:paraId="18CED59E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๓.คำนิยาม</w:t>
      </w:r>
    </w:p>
    <w:p w14:paraId="7933FE8C" w14:textId="228A9765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สินบน”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ทรัพย์สินหรือประโยชน์อย่างอื่นที่ให้แก่บุคคลเพื่อให้ผู้นั้นกระทำการหรือละเว้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33142">
        <w:rPr>
          <w:rFonts w:ascii="TH SarabunIT๙" w:hAnsi="TH SarabunIT๙" w:cs="TH SarabunIT๙"/>
          <w:sz w:val="32"/>
          <w:szCs w:val="32"/>
          <w:cs/>
        </w:rPr>
        <w:t>ไม่กระทำการอย่างใดในตำแหน่งหน้าที่ไม่ว่าการนั้นชอบหรือมิชอบด้วยกฎหมาย ตามที่ผู้จ่ายเงินสินบน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142">
        <w:rPr>
          <w:rFonts w:ascii="TH SarabunIT๙" w:hAnsi="TH SarabunIT๙" w:cs="TH SarabunIT๙"/>
          <w:sz w:val="32"/>
          <w:szCs w:val="32"/>
          <w:cs/>
        </w:rPr>
        <w:t>ต้องการ รวมถึงการรับของขวัญของกำนัล (</w:t>
      </w:r>
      <w:r w:rsidRPr="00833142">
        <w:rPr>
          <w:rFonts w:ascii="TH SarabunIT๙" w:hAnsi="TH SarabunIT๙" w:cs="TH SarabunIT๙"/>
          <w:sz w:val="32"/>
          <w:szCs w:val="32"/>
        </w:rPr>
        <w:t xml:space="preserve">Gift) </w:t>
      </w:r>
      <w:r w:rsidRPr="00833142">
        <w:rPr>
          <w:rFonts w:ascii="TH SarabunIT๙" w:hAnsi="TH SarabunIT๙" w:cs="TH SarabunIT๙"/>
          <w:sz w:val="32"/>
          <w:szCs w:val="32"/>
          <w:cs/>
        </w:rPr>
        <w:t>ค่าอำนวยความสะดวก เครื่องแสดงไมตรีจิต การรับบริจาค การรับเลี้ยง และ ประโยชน์ในลักษณะเดียวกัน เมื่อมีการเสนอ การให้ หรือรับที่สามารถพิจารณาเป็นเหตุเป็นผลได้ว่าคือ สินบน และ รวมถึงการให้หรือรับกันภายหลัง (การรับของขวัญ จากการปฏิบัติหน้าที่ จะแตกต่างจากการรับ โดยธรรมจรรยา ซึ่งหมายถึงการรับทรัพย์สินหรือประโยชน์อื่นใดอันอาจคำนวณเป็นเงินได้จากบุคคลที่ให้กันในโอกาส เทศกาล หรือ วันสำคัญ ดังนั้น การรับของขวัญ ของกำนัล หรือสินน้ำใจจากการปฏิบัติหน้าที่ อาจเป็นการรับสินบน)</w:t>
      </w:r>
    </w:p>
    <w:p w14:paraId="5AB9476E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</w:t>
      </w:r>
    </w:p>
    <w:p w14:paraId="10F6297F" w14:textId="77777777" w:rsidR="00833142" w:rsidRP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ทั้งในอดีตหรือในขณะรับ หรือในอนาคต</w:t>
      </w:r>
    </w:p>
    <w:p w14:paraId="4F26A226" w14:textId="0FB89D9E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142">
        <w:rPr>
          <w:rFonts w:ascii="TH SarabunIT๙" w:hAnsi="TH SarabunIT๙" w:cs="TH SarabunIT๙"/>
          <w:sz w:val="32"/>
          <w:szCs w:val="32"/>
          <w:cs/>
        </w:rPr>
        <w:t>เช่น เงิน บ้าน รถยนต์ หุ้น</w:t>
      </w:r>
    </w:p>
    <w:p w14:paraId="397927DE" w14:textId="27F1207A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การรับทรัพย์สินหรือประโยชน์อื่นใดโดยธรรมจรรยา” </w:t>
      </w:r>
      <w:r w:rsidRPr="00833142">
        <w:rPr>
          <w:rFonts w:ascii="TH SarabunIT๙" w:hAnsi="TH SarabunIT๙" w:cs="TH SarabunIT๙"/>
          <w:sz w:val="32"/>
          <w:szCs w:val="32"/>
          <w:cs/>
        </w:rPr>
        <w:t>หมายถึง การรับทรัพย์สินหรือ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142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14:paraId="77FB2FEF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ญาติ”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หมายถึง บุพการี ผู้สืบสันดาน พี่น้องร่วมบิดามารดา 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7A6ADE2E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หมายถึง สิ่งที่มีมูลค่า ได้แก่การลดราคา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14:paraId="6F3701C1" w14:textId="504D2B05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เป็นการกระทำหรือการปฏิบัติหน้าที่ของเจ้าหน้าที่รัฐในตำแหน่ง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2C4B4499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ผู้ที่มีอำนาจหน้าที่ในการสั่งการ กำกับ ติดตาม และตรวจสอบ เจ้าหน้าที่ตำรวจในสังกัด</w:t>
      </w:r>
    </w:p>
    <w:p w14:paraId="5E93623E" w14:textId="2069BB98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ผู้ใต้บังคับบัญชา”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หมายถึง ข้าราชการตำรวจในสังกัด 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พัทยา </w:t>
      </w:r>
      <w:r w:rsidRPr="00833142">
        <w:rPr>
          <w:rFonts w:ascii="TH SarabunIT๙" w:hAnsi="TH SarabunIT๙" w:cs="TH SarabunIT๙"/>
          <w:sz w:val="32"/>
          <w:szCs w:val="32"/>
          <w:cs/>
        </w:rPr>
        <w:t>ทุกนาย นอกเหนือจากผู้บังคับบัญชา</w:t>
      </w:r>
    </w:p>
    <w:p w14:paraId="572CDB5C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๔.แนวปฏิบัติในการป้องกันการรับสินบน</w:t>
      </w:r>
    </w:p>
    <w:p w14:paraId="6EE83568" w14:textId="51E21212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4.1. </w:t>
      </w:r>
      <w:r w:rsidRPr="00833142">
        <w:rPr>
          <w:rFonts w:ascii="TH SarabunIT๙" w:hAnsi="TH SarabunIT๙" w:cs="TH SarabunIT๙"/>
          <w:sz w:val="32"/>
          <w:szCs w:val="32"/>
          <w:cs/>
        </w:rPr>
        <w:t>ห้ามมิให้ข้าราชการตำรวจในสังกัดสถานีตำรวจภูธรเมือง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>ทุกนาย เข้าไปมีส่วนเกี่ยวข้องในการให้หรือรับสินบนทุกรูปแบบไม่ว่าทางตรงหรือทางอ้อม</w:t>
      </w:r>
    </w:p>
    <w:p w14:paraId="5D55C094" w14:textId="3B7BC7C4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4.2. </w:t>
      </w:r>
      <w:r w:rsidRPr="00833142">
        <w:rPr>
          <w:rFonts w:ascii="TH SarabunIT๙" w:hAnsi="TH SarabunIT๙" w:cs="TH SarabunIT๙"/>
          <w:sz w:val="32"/>
          <w:szCs w:val="32"/>
          <w:cs/>
        </w:rPr>
        <w:t>ห้ามมิให้ข้าราชการตำรวจในสังกัดสถานีตำรวจภูธรเมือง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3DC9D9E3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4.3. </w:t>
      </w:r>
      <w:r w:rsidRPr="00833142">
        <w:rPr>
          <w:rFonts w:ascii="TH SarabunIT๙" w:hAnsi="TH SarabunIT๙" w:cs="TH SarabunIT๙"/>
          <w:sz w:val="32"/>
          <w:szCs w:val="32"/>
          <w:cs/>
        </w:rPr>
        <w:t>ให้ถือปฏิบัติตามนโยบายการต่อต้านการทุจริตคอร์รับชัน โดยไม่เข้าไปเกี่ยวข้องกับการทุจริตคอร์รับชันไม่ว่าจะโดยทางตรงหรือทางอ้อม</w:t>
      </w:r>
    </w:p>
    <w:p w14:paraId="03B8B76E" w14:textId="01D82131" w:rsidR="00833142" w:rsidRPr="00833142" w:rsidRDefault="00833142" w:rsidP="00833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/4.4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การ…</w:t>
      </w:r>
    </w:p>
    <w:p w14:paraId="483BE5F2" w14:textId="77777777" w:rsidR="00833142" w:rsidRPr="00833142" w:rsidRDefault="00833142" w:rsidP="0083314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C8CAB1B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4.4. </w:t>
      </w:r>
      <w:r w:rsidRPr="00833142">
        <w:rPr>
          <w:rFonts w:ascii="TH SarabunIT๙" w:hAnsi="TH SarabunIT๙" w:cs="TH SarabunIT๙"/>
          <w:sz w:val="32"/>
          <w:szCs w:val="32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5B8CE746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4.5. </w:t>
      </w:r>
      <w:r w:rsidRPr="00833142">
        <w:rPr>
          <w:rFonts w:ascii="TH SarabunIT๙" w:hAnsi="TH SarabunIT๙" w:cs="TH SarabunIT๙"/>
          <w:sz w:val="32"/>
          <w:szCs w:val="32"/>
          <w:cs/>
        </w:rPr>
        <w:t>ไม่กระทำการใดๆ ที่เข้าข่ายเป็นการให้หรือรับสินบน</w:t>
      </w:r>
    </w:p>
    <w:p w14:paraId="479158AC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4.6. </w:t>
      </w:r>
      <w:r w:rsidRPr="00833142">
        <w:rPr>
          <w:rFonts w:ascii="TH SarabunIT๙" w:hAnsi="TH SarabunIT๙" w:cs="TH SarabunIT๙"/>
          <w:sz w:val="32"/>
          <w:szCs w:val="32"/>
          <w:cs/>
        </w:rPr>
        <w:t>กำกับดูแลให้ดำเนินการการเบิกค่าใช้จ่ายของหน่วยงานในสังกัดเป็นไปตามกฎหมาย กฎ ระเบียบที่เกี่ยวข้องโดยเคร่งครัด</w:t>
      </w:r>
    </w:p>
    <w:p w14:paraId="2E039C12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4.7. </w:t>
      </w:r>
      <w:r w:rsidRPr="00833142">
        <w:rPr>
          <w:rFonts w:ascii="TH SarabunIT๙" w:hAnsi="TH SarabunIT๙" w:cs="TH SarabunIT๙"/>
          <w:sz w:val="32"/>
          <w:szCs w:val="32"/>
          <w:cs/>
        </w:rPr>
        <w:t>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5B87335B" w14:textId="2D4E21EE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4.8. </w:t>
      </w:r>
      <w:r w:rsidRPr="00833142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 ให้ข้าราชการตำรวจในสังกัดสถานีตำรวจภูธรเมือง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ทุกนาย ให้ถือปฏิบัติตามประกาศ 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</w:t>
      </w:r>
      <w:r w:rsidRPr="00833142">
        <w:rPr>
          <w:rFonts w:ascii="TH SarabunIT๙" w:hAnsi="TH SarabunIT๙" w:cs="TH SarabunIT๙"/>
          <w:sz w:val="32"/>
          <w:szCs w:val="32"/>
        </w:rPr>
        <w:t>2563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อย่างเคร่งครัด</w:t>
      </w:r>
    </w:p>
    <w:p w14:paraId="0BA2DCB2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CCA1B93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๕. มาตรการลงโทษ/การฝ่าฝืนแนวทางการปฏิบัติ</w:t>
      </w:r>
    </w:p>
    <w:p w14:paraId="6AD7200F" w14:textId="0E55E089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5.1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การฝ่าฝืนไม่เป็นปฏิบัติตามนโยบายนี้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142">
        <w:rPr>
          <w:rFonts w:ascii="TH SarabunIT๙" w:hAnsi="TH SarabunIT๙" w:cs="TH SarabunIT๙"/>
          <w:sz w:val="32"/>
          <w:szCs w:val="32"/>
          <w:cs/>
        </w:rPr>
        <w:t>แต่ไม่ดำเนินการจัดการให้ถูกต้อง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43A9B401" w14:textId="0F93B001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5.2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การไม่ได้รับรู้ถึงประกาศนโยบายฉบับนี้และ/หรือกฎหมายที่เกี่ยวข้องไม่สามารถใช้เป็นข้ออ้างในการไม่ปฏิบัติตามได้</w:t>
      </w:r>
    </w:p>
    <w:p w14:paraId="606B6F84" w14:textId="77777777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5.3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ผู้บังคับบัญชาตามคำสั่งกรมตำรวจ ที่ </w:t>
      </w:r>
      <w:r w:rsidRPr="00833142">
        <w:rPr>
          <w:rFonts w:ascii="TH SarabunIT๙" w:hAnsi="TH SarabunIT๙" w:cs="TH SarabunIT๙"/>
          <w:sz w:val="32"/>
          <w:szCs w:val="32"/>
        </w:rPr>
        <w:t>1212/2537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833142">
        <w:rPr>
          <w:rFonts w:ascii="TH SarabunIT๙" w:hAnsi="TH SarabunIT๙" w:cs="TH SarabunIT๙"/>
          <w:sz w:val="32"/>
          <w:szCs w:val="32"/>
        </w:rPr>
        <w:t>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833142">
        <w:rPr>
          <w:rFonts w:ascii="TH SarabunIT๙" w:hAnsi="TH SarabunIT๙" w:cs="TH SarabunIT๙"/>
          <w:sz w:val="32"/>
          <w:szCs w:val="32"/>
        </w:rPr>
        <w:t>2537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มีอำนาจหน้าที่ในการกำกับ ดูแล ให้ผู้ใต้บังคับบัญชาที่อยู่ในปกครองให้ยึดถือและปฏิบัติตามนโยบายนี้อย่างเคร่งครัด</w:t>
      </w:r>
    </w:p>
    <w:p w14:paraId="541845EB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4A1FD0A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142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มาตรการการติดตามตรวจสอบ</w:t>
      </w:r>
    </w:p>
    <w:p w14:paraId="25751332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6.</w:t>
      </w:r>
      <w:r w:rsidRPr="00833142">
        <w:rPr>
          <w:rFonts w:ascii="TH SarabunIT๙" w:hAnsi="TH SarabunIT๙" w:cs="TH SarabunIT๙"/>
          <w:sz w:val="32"/>
          <w:szCs w:val="32"/>
          <w:cs/>
        </w:rPr>
        <w:t>๑ ผู้กำกับการสถานีตำรวจภูธรเมืองชัยนาท ประกาศเจตจำนงในการบริหารหน่วยงาน อย่างซื่อสัตย์ สุจริต โปร่งใส และเป็นไปตามหลักธรรมา</w:t>
      </w:r>
      <w:proofErr w:type="spellStart"/>
      <w:r w:rsidRPr="0083314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33142">
        <w:rPr>
          <w:rFonts w:ascii="TH SarabunIT๙" w:hAnsi="TH SarabunIT๙" w:cs="TH SarabunIT๙"/>
          <w:sz w:val="32"/>
          <w:szCs w:val="32"/>
          <w:cs/>
        </w:rPr>
        <w:t>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176E1F3C" w14:textId="45355C9E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6.2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ให้ผู้บังคับบัญชาตามคำสั่งกรมตำรวจ ที่ </w:t>
      </w:r>
      <w:r w:rsidRPr="00833142">
        <w:rPr>
          <w:rFonts w:ascii="TH SarabunIT๙" w:hAnsi="TH SarabunIT๙" w:cs="TH SarabunIT๙"/>
          <w:sz w:val="32"/>
          <w:szCs w:val="32"/>
        </w:rPr>
        <w:t>1212/2537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833142">
        <w:rPr>
          <w:rFonts w:ascii="TH SarabunIT๙" w:hAnsi="TH SarabunIT๙" w:cs="TH SarabunIT๙"/>
          <w:sz w:val="32"/>
          <w:szCs w:val="32"/>
        </w:rPr>
        <w:t>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833142">
        <w:rPr>
          <w:rFonts w:ascii="TH SarabunIT๙" w:hAnsi="TH SarabunIT๙" w:cs="TH SarabunIT๙"/>
          <w:sz w:val="32"/>
          <w:szCs w:val="32"/>
        </w:rPr>
        <w:t>2537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ให้รายงานผู้กำกับการสถานีตำรวจภูธรเมือง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ทราบโดยเร็ว</w:t>
      </w:r>
    </w:p>
    <w:p w14:paraId="76B111DE" w14:textId="23D23101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6.3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ทบทวนและปรับปรุงแนวทางการปฏิบัติตามความเหมาะสมหรือตามการเปลี่ยนแปลงของปัจจัยต่างๆที่มีนัยสำคัญ</w:t>
      </w:r>
    </w:p>
    <w:p w14:paraId="02076006" w14:textId="3F31A167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6.4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ให้ฝ่ายอำนวยการ สถานีตำรวจภูธรเมือง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พัทยา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จัดทำข้อมูลสถิติการการรับสินบน หรือการรับของขวัญหรือประโยชน์อื่นใดจากการปฏิบัติหน้าที่ พร้อมทั้งปัญหา อุปสรรค รายงานให้ผู้กำกับการสถานีตำรวจ ภูธรเมืองพัทยา ทราบทุกไตรมาส</w:t>
      </w:r>
    </w:p>
    <w:p w14:paraId="4600531B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7.ช่องทางการร้องเรียน/แจ้งเบาะแส</w:t>
      </w:r>
    </w:p>
    <w:p w14:paraId="3E34A120" w14:textId="2BF030AE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7.1. ศูนย์รับแจ้งเบาะแสการทุจริตและประพฤติมิชอบ ที่ทำการ สถานีตำรวจภูธรเมืองพัทยา</w:t>
      </w:r>
    </w:p>
    <w:p w14:paraId="5DD0BC72" w14:textId="77777777" w:rsidR="00833142" w:rsidRDefault="00833142" w:rsidP="00833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FFB68B8" w14:textId="001CE4F8" w:rsidR="00833142" w:rsidRPr="00833142" w:rsidRDefault="00833142" w:rsidP="008331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/7.</w:t>
      </w:r>
      <w:r>
        <w:rPr>
          <w:rFonts w:ascii="TH SarabunIT๙" w:hAnsi="TH SarabunIT๙" w:cs="TH SarabunIT๙" w:hint="cs"/>
          <w:sz w:val="32"/>
          <w:szCs w:val="32"/>
          <w:cs/>
        </w:rPr>
        <w:t>๒ ทางไปรษณีย์...</w:t>
      </w:r>
    </w:p>
    <w:p w14:paraId="564E7DC9" w14:textId="2F55F339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lastRenderedPageBreak/>
        <w:t xml:space="preserve">7.2. 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ทางไปรษณีย์ สถานีตำรวจภูธรเมืองพัทยา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304 หมู่ 10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หนองปรือ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บางละมุง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 </w:t>
      </w:r>
      <w:r>
        <w:rPr>
          <w:rFonts w:ascii="TH SarabunIT๙" w:hAnsi="TH SarabunIT๙" w:cs="TH SarabunIT๙" w:hint="cs"/>
          <w:sz w:val="32"/>
          <w:szCs w:val="32"/>
          <w:cs/>
        </w:rPr>
        <w:t>20150</w:t>
      </w:r>
    </w:p>
    <w:p w14:paraId="1C3C6323" w14:textId="4341EB2E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7.3. 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ทางโทรศัพท์ 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082 7999 111</w:t>
      </w:r>
    </w:p>
    <w:p w14:paraId="53B3E465" w14:textId="00ABCCD4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7.4. 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ทางโทรสาร 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038-424-186</w:t>
      </w:r>
    </w:p>
    <w:p w14:paraId="374DD6C0" w14:textId="3D7344F6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7.5. 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833142">
        <w:rPr>
          <w:rFonts w:ascii="TH SarabunIT๙" w:hAnsi="TH SarabunIT๙" w:cs="TH SarabunIT๙"/>
          <w:sz w:val="32"/>
          <w:szCs w:val="32"/>
        </w:rPr>
        <w:t xml:space="preserve">Email : </w:t>
      </w:r>
      <w:hyperlink r:id="rId6" w:history="1">
        <w:r w:rsidRPr="00042A5C">
          <w:rPr>
            <w:rStyle w:val="Hyperlink"/>
            <w:rFonts w:ascii="TH Sarabun New" w:hAnsi="TH Sarabun New" w:cs="TH Sarabun New"/>
            <w:sz w:val="32"/>
            <w:szCs w:val="32"/>
          </w:rPr>
          <w:t>pattaya@police.p2.go.th</w:t>
        </w:r>
      </w:hyperlink>
    </w:p>
    <w:p w14:paraId="72C7A91C" w14:textId="66F065F7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7.6. 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เว็บไซต์ สถานีตำรวจภูธรเมืองชัยนาท </w:t>
      </w:r>
      <w:hyperlink r:id="rId7" w:history="1">
        <w:r w:rsidRPr="00833142">
          <w:rPr>
            <w:rStyle w:val="Hyperlink"/>
            <w:rFonts w:ascii="TH SarabunIT๙" w:hAnsi="TH SarabunIT๙" w:cs="TH SarabunIT๙"/>
            <w:sz w:val="32"/>
            <w:szCs w:val="32"/>
          </w:rPr>
          <w:t>https://pattaya.chonburi.police.go.th/</w:t>
        </w:r>
      </w:hyperlink>
    </w:p>
    <w:p w14:paraId="7E50CFC5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32E0495" w14:textId="101889FE" w:rsidR="00833142" w:rsidRP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3314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มาตรการคุ้มครองผู้ร้องเรียน/ผู้แจ้งเบาะแสและการรักษาความลับ</w:t>
      </w:r>
    </w:p>
    <w:p w14:paraId="07728F17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มาตรการคุ้มครองผู้ร้องและพยาน</w:t>
      </w:r>
    </w:p>
    <w:p w14:paraId="50E8195B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</w:t>
      </w:r>
      <w:r w:rsidRPr="00833142">
        <w:rPr>
          <w:rFonts w:ascii="TH SarabunIT๙" w:hAnsi="TH SarabunIT๙" w:cs="TH SarabunIT๙"/>
          <w:sz w:val="32"/>
          <w:szCs w:val="32"/>
          <w:cs/>
        </w:rPr>
        <w:t>๑.</w:t>
      </w:r>
      <w:r w:rsidRPr="00833142">
        <w:rPr>
          <w:rFonts w:ascii="TH SarabunIT๙" w:hAnsi="TH SarabunIT๙" w:cs="TH SarabunIT๙"/>
          <w:sz w:val="32"/>
          <w:szCs w:val="32"/>
        </w:rPr>
        <w:t>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การพิจารณาข้อร้องเรียน ให้กำหนดชั้นความลับและคุ้มครองผู้เกี่ยวข้องตามระเบียบ ว่าด้วยการ รักษาความลับของทางราชการ พ.ศ.๒๕๔๔ และการส่งเรื่องให้หน่วยงานพิจารณานั้น ผู้ให้ข้อมูลและผู้ร้องอาจจะได้รับความเดือนร้อน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ตลอดจนชี้พยานบุคคลแน่นอนเท่านั้น</w:t>
      </w:r>
    </w:p>
    <w:p w14:paraId="73219425" w14:textId="77777777" w:rsidR="00833142" w:rsidRP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จะต้องแจ้งให้หน่วยงานที่เกี่ยวข้องทราบและให้ความคุมครองแก่ผู้ร้องดังนี้ “ให้ผู้บังคับบัญชาใช้ดุลพินิจสั่งการตามสมควรเพื่อคุมครองผู้ร้อง พยาน และบุคคลที่ให้ข้อมูลในการสืบสวนสอบสวน อย่าให้ต้องรับภัยหรือความไม่เป็นธรรมที่อาจเกิดมาจากการร้องเรียน การเป็นพยานหรือการให้ข้อมูลนั้น” กรณีมีการระบุชื่อผู้ถูกกล่าวหา จะต้องคุ้มครองทั้งฝ่ายผู้ร้องและผู้ถูกร้อง 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และกรณีผู้ร้องร้องเรียนระบุในคำร้องขอให้ปกปิดหรือไม่ประสงค์ให้เปิดเผยชื่อผู้ร้องเรียน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14:paraId="6A3D3258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8.1.</w:t>
      </w:r>
      <w:r w:rsidRPr="00833142">
        <w:rPr>
          <w:rFonts w:ascii="TH SarabunIT๙" w:hAnsi="TH SarabunIT๙" w:cs="TH SarabunIT๙"/>
          <w:sz w:val="32"/>
          <w:szCs w:val="32"/>
          <w:cs/>
        </w:rPr>
        <w:t>๒ เมื่อมีการร้องเรียน ผู้ร้องและพยานจะไม่ถูกดำเนินการใดๆ ที่กระทบต่อหน้าที่การงานหรือการดำรงชีวิต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 และผู้ถูกกล่าวหาพบปะกัน เป็นต้น ต้องได้รับความยินยอมจากผู้ร้องและพยาน</w:t>
      </w:r>
    </w:p>
    <w:p w14:paraId="48C1512E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8.1.</w:t>
      </w:r>
      <w:r w:rsidRPr="00833142">
        <w:rPr>
          <w:rFonts w:ascii="TH SarabunIT๙" w:hAnsi="TH SarabunIT๙" w:cs="TH SarabunIT๙"/>
          <w:sz w:val="32"/>
          <w:szCs w:val="32"/>
          <w:cs/>
        </w:rPr>
        <w:t>๓ ข้อร้องขอของผู้เสียหาย ผู้ร้อง หรือพยาน เช่น การขอย้ายสถานที่ทำงาน หรือวิธีการในการป้องกันหรือแก่ไขปัญหา ควรได้รับการพิจารณาจากบุคคลหรือหน่วยงานที่รับผิดชอบตามความเหมาะสม</w:t>
      </w:r>
    </w:p>
    <w:p w14:paraId="0504D7E9" w14:textId="2671F2F2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8.1.</w:t>
      </w:r>
      <w:r w:rsidRPr="00833142">
        <w:rPr>
          <w:rFonts w:ascii="TH SarabunIT๙" w:hAnsi="TH SarabunIT๙" w:cs="TH SarabunIT๙"/>
          <w:sz w:val="32"/>
          <w:szCs w:val="32"/>
          <w:cs/>
        </w:rPr>
        <w:t>๔ ให้ความคุ้มครองผู้ร้องเรียนไม่ให้ถูกกลั่นแกล้ง</w:t>
      </w:r>
    </w:p>
    <w:p w14:paraId="2CB98554" w14:textId="77777777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709328B" w14:textId="28CABEB1" w:rsidR="00833142" w:rsidRPr="00833142" w:rsidRDefault="00833142" w:rsidP="008331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33142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8331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มาตรการคุ้มครองผู้ถูกกล่าวหา</w:t>
      </w:r>
    </w:p>
    <w:p w14:paraId="26E4C621" w14:textId="77777777" w:rsidR="00833142" w:rsidRP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>8.2.1</w:t>
      </w:r>
      <w:r w:rsidRPr="00833142">
        <w:rPr>
          <w:rFonts w:ascii="TH SarabunIT๙" w:hAnsi="TH SarabunIT๙" w:cs="TH SarabunIT๙"/>
          <w:sz w:val="32"/>
          <w:szCs w:val="32"/>
          <w:cs/>
        </w:rPr>
        <w:t xml:space="preserve"> ในระหว่างการพิจารณาข้อร้องเรียนยังไม่ถือว่าผู้ถูกกล่าวหามีความผิด ต้องให้ความเป็นธรรมและให้ได้รับการปฏิบัติเช่นเดียวกับบุคคลอื่น</w:t>
      </w:r>
    </w:p>
    <w:p w14:paraId="2D1F1F3E" w14:textId="3191AC57" w:rsidR="00833142" w:rsidRDefault="00833142" w:rsidP="008331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142">
        <w:rPr>
          <w:rFonts w:ascii="TH SarabunIT๙" w:hAnsi="TH SarabunIT๙" w:cs="TH SarabunIT๙"/>
          <w:sz w:val="32"/>
          <w:szCs w:val="32"/>
        </w:rPr>
        <w:t xml:space="preserve">8.2.2 </w:t>
      </w:r>
      <w:r w:rsidRPr="00833142">
        <w:rPr>
          <w:rFonts w:ascii="TH SarabunIT๙" w:hAnsi="TH SarabunIT๙" w:cs="TH SarabunIT๙"/>
          <w:sz w:val="32"/>
          <w:szCs w:val="32"/>
          <w:cs/>
        </w:rPr>
        <w:t>ให้โอกาสผู้ถูกกล่าวหาในการชี้แจงข้อกล่าวหาอย่างเต็มที่ รวมทั้งสิทธิในการแสดงเอกสาร/พยานหลักฐาน</w:t>
      </w:r>
      <w:r w:rsidR="007864C3" w:rsidRPr="003A20B2">
        <w:rPr>
          <w:rFonts w:ascii="TH SarabunIT๙" w:hAnsi="TH SarabunIT๙" w:cs="TH SarabunIT๙"/>
          <w:sz w:val="32"/>
          <w:szCs w:val="32"/>
        </w:rPr>
        <w:tab/>
      </w:r>
    </w:p>
    <w:p w14:paraId="43B36DC0" w14:textId="77777777" w:rsidR="00833142" w:rsidRDefault="00833142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5E6E5" w14:textId="6675A4E6" w:rsidR="009D5271" w:rsidRPr="003A20B2" w:rsidRDefault="007864C3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  <w:r w:rsidRPr="003A20B2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3A20B2" w:rsidRPr="003A20B2">
        <w:rPr>
          <w:rFonts w:ascii="TH SarabunIT๙" w:hAnsi="TH SarabunIT๙" w:cs="TH SarabunIT๙" w:hint="cs"/>
          <w:sz w:val="32"/>
          <w:szCs w:val="32"/>
          <w:cs/>
        </w:rPr>
        <w:t xml:space="preserve"> 1 มกราคม</w:t>
      </w:r>
      <w:r w:rsidRPr="003A20B2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03788A" w:rsidRPr="003A20B2">
        <w:rPr>
          <w:rFonts w:ascii="TH SarabunIT๙" w:hAnsi="TH SarabunIT๙" w:cs="TH SarabunIT๙"/>
          <w:sz w:val="32"/>
          <w:szCs w:val="32"/>
        </w:rPr>
        <w:t>2567</w:t>
      </w:r>
    </w:p>
    <w:p w14:paraId="3894B1E0" w14:textId="42DC1065" w:rsidR="009D5271" w:rsidRPr="003A20B2" w:rsidRDefault="009D5271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</w:p>
    <w:p w14:paraId="3B78B8AA" w14:textId="0F6DD17B" w:rsidR="009D5271" w:rsidRPr="003A20B2" w:rsidRDefault="00BD4C47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w:drawing>
          <wp:anchor distT="0" distB="0" distL="114300" distR="114300" simplePos="0" relativeHeight="251663360" behindDoc="0" locked="0" layoutInCell="1" allowOverlap="1" wp14:anchorId="6DD20B65" wp14:editId="4D3B754B">
            <wp:simplePos x="0" y="0"/>
            <wp:positionH relativeFrom="page">
              <wp:posOffset>3497201</wp:posOffset>
            </wp:positionH>
            <wp:positionV relativeFrom="paragraph">
              <wp:posOffset>5022</wp:posOffset>
            </wp:positionV>
            <wp:extent cx="476290" cy="433449"/>
            <wp:effectExtent l="0" t="0" r="0" b="5080"/>
            <wp:wrapNone/>
            <wp:docPr id="12203121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12103" name="Picture 12203121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90" cy="43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3704" w14:textId="6C5636F4" w:rsidR="009D5271" w:rsidRPr="003A20B2" w:rsidRDefault="003A20B2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  <w:r w:rsidRPr="003A20B2">
        <w:rPr>
          <w:rFonts w:ascii="TH SarabunIT๙" w:hAnsi="TH SarabunIT๙" w:cs="TH SarabunIT๙" w:hint="cs"/>
          <w:sz w:val="28"/>
          <w:cs/>
        </w:rPr>
        <w:t>พันตำรวจเอก</w:t>
      </w:r>
    </w:p>
    <w:p w14:paraId="3BF85C4B" w14:textId="73850D60" w:rsidR="007864C3" w:rsidRPr="003A20B2" w:rsidRDefault="009D5271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B2">
        <w:rPr>
          <w:rFonts w:ascii="TH SarabunIT๙" w:hAnsi="TH SarabunIT๙" w:cs="TH SarabunIT๙"/>
          <w:sz w:val="28"/>
          <w:cs/>
        </w:rPr>
        <w:t xml:space="preserve">    </w:t>
      </w:r>
      <w:r w:rsidR="003A20B2" w:rsidRPr="003A20B2"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3A20B2">
        <w:rPr>
          <w:rFonts w:ascii="TH SarabunIT๙" w:hAnsi="TH SarabunIT๙" w:cs="TH SarabunIT๙"/>
          <w:sz w:val="28"/>
          <w:cs/>
        </w:rPr>
        <w:t xml:space="preserve"> </w:t>
      </w:r>
      <w:r w:rsidR="007864C3" w:rsidRPr="003A20B2">
        <w:rPr>
          <w:rFonts w:ascii="TH SarabunIT๙" w:hAnsi="TH SarabunIT๙" w:cs="TH SarabunIT๙"/>
          <w:sz w:val="32"/>
          <w:szCs w:val="32"/>
          <w:cs/>
        </w:rPr>
        <w:t>(</w:t>
      </w:r>
      <w:r w:rsidR="003A20B2" w:rsidRPr="003A20B2">
        <w:rPr>
          <w:rFonts w:ascii="TH SarabunIT๙" w:hAnsi="TH SarabunIT๙" w:cs="TH SarabunIT๙" w:hint="cs"/>
          <w:sz w:val="32"/>
          <w:szCs w:val="32"/>
          <w:cs/>
        </w:rPr>
        <w:t xml:space="preserve"> นาวิน  </w:t>
      </w:r>
      <w:proofErr w:type="spellStart"/>
      <w:r w:rsidR="003A20B2" w:rsidRPr="003A20B2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3A20B2" w:rsidRPr="003A20B2">
        <w:rPr>
          <w:rFonts w:ascii="TH SarabunIT๙" w:hAnsi="TH SarabunIT๙" w:cs="TH SarabunIT๙" w:hint="cs"/>
          <w:sz w:val="32"/>
          <w:szCs w:val="32"/>
          <w:cs/>
        </w:rPr>
        <w:t xml:space="preserve">ระวิทย์ </w:t>
      </w:r>
      <w:r w:rsidR="007864C3" w:rsidRPr="003A20B2">
        <w:rPr>
          <w:rFonts w:ascii="TH SarabunIT๙" w:hAnsi="TH SarabunIT๙" w:cs="TH SarabunIT๙"/>
          <w:sz w:val="32"/>
          <w:szCs w:val="32"/>
          <w:cs/>
        </w:rPr>
        <w:t>)</w:t>
      </w:r>
    </w:p>
    <w:p w14:paraId="664447BC" w14:textId="4C90725D" w:rsidR="0057501A" w:rsidRPr="003A20B2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20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ผู้กำกับการ</w:t>
      </w:r>
      <w:r w:rsidR="003A20B2" w:rsidRPr="003A20B2">
        <w:rPr>
          <w:rFonts w:ascii="TH SarabunIT๙" w:hAnsi="TH SarabunIT๙" w:cs="TH SarabunIT๙" w:hint="cs"/>
          <w:sz w:val="32"/>
          <w:szCs w:val="32"/>
          <w:cs/>
        </w:rPr>
        <w:t>สถานีตำรวจภูธรเมืองพัทยา</w:t>
      </w:r>
    </w:p>
    <w:sectPr w:rsidR="0057501A" w:rsidRPr="003A20B2" w:rsidSect="009813C3">
      <w:pgSz w:w="11906" w:h="16838"/>
      <w:pgMar w:top="993" w:right="85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3"/>
    <w:rsid w:val="00002106"/>
    <w:rsid w:val="000214FA"/>
    <w:rsid w:val="0003497B"/>
    <w:rsid w:val="0003788A"/>
    <w:rsid w:val="00042A5C"/>
    <w:rsid w:val="00063672"/>
    <w:rsid w:val="00112FB5"/>
    <w:rsid w:val="0011700F"/>
    <w:rsid w:val="00157D05"/>
    <w:rsid w:val="00192394"/>
    <w:rsid w:val="001F1136"/>
    <w:rsid w:val="00213F3F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367199"/>
    <w:rsid w:val="003A20B2"/>
    <w:rsid w:val="00491D50"/>
    <w:rsid w:val="004B4711"/>
    <w:rsid w:val="005111A8"/>
    <w:rsid w:val="00525A38"/>
    <w:rsid w:val="0054317B"/>
    <w:rsid w:val="0054345E"/>
    <w:rsid w:val="0057501A"/>
    <w:rsid w:val="00576394"/>
    <w:rsid w:val="00614812"/>
    <w:rsid w:val="007053F1"/>
    <w:rsid w:val="007864C3"/>
    <w:rsid w:val="007A5A25"/>
    <w:rsid w:val="007B3C57"/>
    <w:rsid w:val="007C39AB"/>
    <w:rsid w:val="008309F1"/>
    <w:rsid w:val="00833142"/>
    <w:rsid w:val="00860430"/>
    <w:rsid w:val="00914901"/>
    <w:rsid w:val="00930D58"/>
    <w:rsid w:val="009813C3"/>
    <w:rsid w:val="009829B4"/>
    <w:rsid w:val="009943C6"/>
    <w:rsid w:val="009D5271"/>
    <w:rsid w:val="00A23940"/>
    <w:rsid w:val="00A25E7F"/>
    <w:rsid w:val="00A51D8A"/>
    <w:rsid w:val="00A8074E"/>
    <w:rsid w:val="00B122F3"/>
    <w:rsid w:val="00B73701"/>
    <w:rsid w:val="00B86A5F"/>
    <w:rsid w:val="00B930F8"/>
    <w:rsid w:val="00BD4C47"/>
    <w:rsid w:val="00C17DB0"/>
    <w:rsid w:val="00C461BE"/>
    <w:rsid w:val="00CB38F0"/>
    <w:rsid w:val="00D0234F"/>
    <w:rsid w:val="00D34AC6"/>
    <w:rsid w:val="00D51CA2"/>
    <w:rsid w:val="00D72B16"/>
    <w:rsid w:val="00D80918"/>
    <w:rsid w:val="00D95B83"/>
    <w:rsid w:val="00DA6490"/>
    <w:rsid w:val="00EF0623"/>
    <w:rsid w:val="00F36DE9"/>
    <w:rsid w:val="00F8088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4912D939-93E4-45B4-9183-64CDF11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attaya.chonburi.police.go.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pattaya@police.p2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894-0446-40C5-88B1-5EA0845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จิณณะ สอนอุ่น</cp:lastModifiedBy>
  <cp:revision>3</cp:revision>
  <cp:lastPrinted>2024-02-19T14:40:00Z</cp:lastPrinted>
  <dcterms:created xsi:type="dcterms:W3CDTF">2024-04-28T09:22:00Z</dcterms:created>
  <dcterms:modified xsi:type="dcterms:W3CDTF">2024-04-28T09:30:00Z</dcterms:modified>
</cp:coreProperties>
</file>